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50" w:rsidRPr="00B61D50" w:rsidRDefault="00B61D50" w:rsidP="00B61D50">
      <w:pPr>
        <w:jc w:val="right"/>
        <w:rPr>
          <w:sz w:val="28"/>
          <w:szCs w:val="28"/>
        </w:rPr>
      </w:pPr>
      <w:bookmarkStart w:id="0" w:name="_GoBack"/>
      <w:bookmarkEnd w:id="0"/>
    </w:p>
    <w:p w:rsidR="00427EE0" w:rsidRDefault="00427EE0" w:rsidP="00427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о приеме Арбитражным судом Ростовской области документов для формирования кадрового резерва на должности государственной гражданской службы </w:t>
      </w:r>
    </w:p>
    <w:p w:rsidR="00427EE0" w:rsidRDefault="00427EE0" w:rsidP="00427EE0">
      <w:pPr>
        <w:jc w:val="center"/>
        <w:rPr>
          <w:b/>
          <w:sz w:val="28"/>
          <w:szCs w:val="28"/>
        </w:rPr>
      </w:pPr>
    </w:p>
    <w:p w:rsidR="00427EE0" w:rsidRDefault="00427EE0" w:rsidP="0042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2004 года № 79-ФЗ «О государственной гражданской службе Российской Федерации» Арбитражный суд Ростовской области объявляет:</w:t>
      </w:r>
    </w:p>
    <w:p w:rsidR="00427EE0" w:rsidRDefault="00427EE0" w:rsidP="00427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формировании на основе собеседования кадрового резерва для замещения должностей: </w:t>
      </w:r>
    </w:p>
    <w:p w:rsidR="00427EE0" w:rsidRDefault="00427EE0" w:rsidP="00427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обеспечивающие специалисты младшей группы должностей отдела делопроизводства и судебных составов. </w:t>
      </w:r>
    </w:p>
    <w:p w:rsidR="00427EE0" w:rsidRDefault="00427EE0" w:rsidP="00427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формировании на конкурсной основе кадрового резерва для замещения должностей:</w:t>
      </w:r>
    </w:p>
    <w:p w:rsidR="00427EE0" w:rsidRDefault="00427EE0" w:rsidP="00427E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секретарь судебного заседания;</w:t>
      </w:r>
    </w:p>
    <w:p w:rsidR="00427EE0" w:rsidRDefault="00427EE0" w:rsidP="00427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обеспечивающие специалисты старшей группы должностей отдела делопроизводства и судебных составов.</w:t>
      </w:r>
    </w:p>
    <w:p w:rsidR="00427EE0" w:rsidRDefault="00427EE0" w:rsidP="00427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замещение должностей государственной гражданской службы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должности гражданской службы.</w:t>
      </w:r>
    </w:p>
    <w:p w:rsidR="00427EE0" w:rsidRDefault="00427EE0" w:rsidP="00427E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 для замещения указанных должностей: </w:t>
      </w:r>
    </w:p>
    <w:p w:rsidR="00427EE0" w:rsidRDefault="00427EE0" w:rsidP="00427E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секретарь судебного заседания </w:t>
      </w:r>
      <w:r>
        <w:rPr>
          <w:sz w:val="28"/>
          <w:szCs w:val="28"/>
        </w:rPr>
        <w:t xml:space="preserve">– высшее юридическое образование, без предъявления требования к стажу; </w:t>
      </w:r>
    </w:p>
    <w:p w:rsidR="00427EE0" w:rsidRDefault="00427EE0" w:rsidP="00427EE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обеспечивающие специалисты старшей и младшей групп должностей судебных составов и отдела делопроизводства - </w:t>
      </w:r>
      <w:r>
        <w:rPr>
          <w:sz w:val="28"/>
          <w:szCs w:val="28"/>
        </w:rPr>
        <w:t>среднее профессиональное юридическое образование, без предъявления требования к стажу.</w:t>
      </w:r>
    </w:p>
    <w:p w:rsidR="00427EE0" w:rsidRDefault="00427EE0" w:rsidP="00427EE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Заработная плата секретаря судебного заседания от 30 000 руб.; обеспечивающих специалистов от 25 000 руб. </w:t>
      </w:r>
    </w:p>
    <w:p w:rsidR="00427EE0" w:rsidRDefault="00427EE0" w:rsidP="00427EE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Арбитражный суд Ростовской области находится по адресу: ул. Станиславского, 10/11-13, г. Ростов-на-Дону.</w:t>
      </w:r>
    </w:p>
    <w:p w:rsidR="00B61D50" w:rsidRDefault="00B61D50" w:rsidP="00427EE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Дополнительно сообщаем, что открыта </w:t>
      </w:r>
      <w:r w:rsidRPr="00B61D50">
        <w:rPr>
          <w:rFonts w:eastAsia="Calibri"/>
          <w:sz w:val="28"/>
          <w:szCs w:val="28"/>
          <w:lang w:eastAsia="en-US"/>
        </w:rPr>
        <w:t xml:space="preserve">вакансия </w:t>
      </w:r>
      <w:r w:rsidRPr="00B61D50">
        <w:rPr>
          <w:rFonts w:eastAsia="Calibri"/>
          <w:b/>
          <w:sz w:val="28"/>
          <w:szCs w:val="28"/>
          <w:lang w:eastAsia="en-US"/>
        </w:rPr>
        <w:t>главного специалиста в бухгалтерию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61D50">
        <w:rPr>
          <w:rFonts w:eastAsia="Calibri"/>
          <w:sz w:val="28"/>
          <w:szCs w:val="28"/>
          <w:lang w:eastAsia="en-US"/>
        </w:rPr>
        <w:t>необходимо высшее экономическое образование</w:t>
      </w:r>
      <w:r>
        <w:rPr>
          <w:rFonts w:eastAsia="Calibri"/>
          <w:sz w:val="28"/>
          <w:szCs w:val="28"/>
          <w:lang w:eastAsia="en-US"/>
        </w:rPr>
        <w:t>.</w:t>
      </w:r>
      <w:r w:rsidRPr="00B61D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Заработная плата от 30 000 руб.</w:t>
      </w:r>
    </w:p>
    <w:p w:rsidR="00427EE0" w:rsidRDefault="00427EE0" w:rsidP="00427EE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всем вопросам обращаться к начальнику отдела кадров и государственной службы Плотниковой Екатерине Анатольевне по телефону 8 (863) 269-47-61. </w:t>
      </w:r>
    </w:p>
    <w:p w:rsidR="00A1304E" w:rsidRPr="00771EE0" w:rsidRDefault="00427EE0" w:rsidP="00B61D50">
      <w:pPr>
        <w:ind w:firstLine="851"/>
        <w:jc w:val="both"/>
        <w:rPr>
          <w:rStyle w:val="a3"/>
          <w:spacing w:val="-1"/>
          <w:sz w:val="28"/>
          <w:szCs w:val="28"/>
          <w:u w:val="none"/>
        </w:rPr>
      </w:pPr>
      <w:r>
        <w:rPr>
          <w:sz w:val="28"/>
          <w:szCs w:val="28"/>
        </w:rPr>
        <w:t xml:space="preserve">Информация о документах, необходимых для участия в конкурсе и (или) собеседовании, размещена на официальном сайте суда </w:t>
      </w:r>
      <w:r>
        <w:rPr>
          <w:rFonts w:ascii="Verdana" w:hAnsi="Verdana"/>
          <w:color w:val="000000"/>
          <w:spacing w:val="-1"/>
        </w:rPr>
        <w:t xml:space="preserve">– </w:t>
      </w:r>
      <w:hyperlink r:id="rId5" w:history="1">
        <w:r>
          <w:rPr>
            <w:rStyle w:val="a3"/>
            <w:spacing w:val="-1"/>
            <w:sz w:val="28"/>
            <w:szCs w:val="28"/>
            <w:u w:val="none"/>
            <w:lang w:val="en-US"/>
          </w:rPr>
          <w:t>www</w:t>
        </w:r>
        <w:r>
          <w:rPr>
            <w:rStyle w:val="a3"/>
            <w:spacing w:val="-1"/>
            <w:sz w:val="28"/>
            <w:szCs w:val="28"/>
            <w:u w:val="none"/>
          </w:rPr>
          <w:t>.rostov.</w:t>
        </w:r>
        <w:r>
          <w:rPr>
            <w:rStyle w:val="a3"/>
            <w:spacing w:val="-1"/>
            <w:sz w:val="28"/>
            <w:szCs w:val="28"/>
            <w:u w:val="none"/>
            <w:lang w:val="en-US"/>
          </w:rPr>
          <w:t>arbitr</w:t>
        </w:r>
        <w:r>
          <w:rPr>
            <w:rStyle w:val="a3"/>
            <w:spacing w:val="-1"/>
            <w:sz w:val="28"/>
            <w:szCs w:val="28"/>
            <w:u w:val="none"/>
          </w:rPr>
          <w:t>.</w:t>
        </w:r>
        <w:r>
          <w:rPr>
            <w:rStyle w:val="a3"/>
            <w:spacing w:val="-1"/>
            <w:sz w:val="28"/>
            <w:szCs w:val="28"/>
            <w:u w:val="none"/>
            <w:lang w:val="en-US"/>
          </w:rPr>
          <w:t>ru</w:t>
        </w:r>
      </w:hyperlink>
    </w:p>
    <w:sectPr w:rsidR="00A1304E" w:rsidRPr="00771EE0" w:rsidSect="00B61D5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E0"/>
    <w:rsid w:val="00146B31"/>
    <w:rsid w:val="00427EE0"/>
    <w:rsid w:val="00634566"/>
    <w:rsid w:val="00771EE0"/>
    <w:rsid w:val="00A1304E"/>
    <w:rsid w:val="00B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E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tov.arbi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Е.А.</dc:creator>
  <cp:lastModifiedBy>Кира Ю. Иванова</cp:lastModifiedBy>
  <cp:revision>6</cp:revision>
  <cp:lastPrinted>2025-01-23T08:33:00Z</cp:lastPrinted>
  <dcterms:created xsi:type="dcterms:W3CDTF">2025-01-23T08:30:00Z</dcterms:created>
  <dcterms:modified xsi:type="dcterms:W3CDTF">2025-01-27T07:36:00Z</dcterms:modified>
</cp:coreProperties>
</file>